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6E" w:rsidRPr="00BF0F9C" w:rsidRDefault="006C0A9D"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 xml:space="preserve">St. </w:t>
      </w:r>
      <w:r w:rsidR="00701C2A" w:rsidRPr="00BF0F9C">
        <w:rPr>
          <w:rFonts w:ascii="Times New Roman" w:hAnsi="Times New Roman" w:cs="Times New Roman"/>
          <w:b/>
          <w:sz w:val="24"/>
          <w:szCs w:val="24"/>
        </w:rPr>
        <w:t>Joseph’s Special School</w:t>
      </w:r>
      <w:r w:rsidRPr="00BF0F9C">
        <w:rPr>
          <w:rFonts w:ascii="Times New Roman" w:hAnsi="Times New Roman" w:cs="Times New Roman"/>
          <w:b/>
          <w:sz w:val="24"/>
          <w:szCs w:val="24"/>
        </w:rPr>
        <w:t>,</w:t>
      </w:r>
    </w:p>
    <w:p w:rsidR="006C0A9D" w:rsidRPr="00BF0F9C" w:rsidRDefault="00AD383B"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Thomas Hynes Rd</w:t>
      </w:r>
      <w:r w:rsidR="006C0A9D" w:rsidRPr="00BF0F9C">
        <w:rPr>
          <w:rFonts w:ascii="Times New Roman" w:hAnsi="Times New Roman" w:cs="Times New Roman"/>
          <w:b/>
          <w:sz w:val="24"/>
          <w:szCs w:val="24"/>
        </w:rPr>
        <w:t xml:space="preserve">, </w:t>
      </w:r>
      <w:r w:rsidRPr="00BF0F9C">
        <w:rPr>
          <w:rFonts w:ascii="Times New Roman" w:hAnsi="Times New Roman" w:cs="Times New Roman"/>
          <w:b/>
          <w:sz w:val="24"/>
          <w:szCs w:val="24"/>
        </w:rPr>
        <w:t>Newcastle</w:t>
      </w:r>
      <w:r w:rsidR="006C0A9D" w:rsidRPr="00BF0F9C">
        <w:rPr>
          <w:rFonts w:ascii="Times New Roman" w:hAnsi="Times New Roman" w:cs="Times New Roman"/>
          <w:b/>
          <w:sz w:val="24"/>
          <w:szCs w:val="24"/>
        </w:rPr>
        <w:t xml:space="preserve">, </w:t>
      </w:r>
      <w:r w:rsidRPr="00BF0F9C">
        <w:rPr>
          <w:rFonts w:ascii="Times New Roman" w:hAnsi="Times New Roman" w:cs="Times New Roman"/>
          <w:b/>
          <w:sz w:val="24"/>
          <w:szCs w:val="24"/>
        </w:rPr>
        <w:t>Galway</w:t>
      </w:r>
      <w:r w:rsidR="006C0A9D" w:rsidRPr="00BF0F9C">
        <w:rPr>
          <w:rFonts w:ascii="Times New Roman" w:hAnsi="Times New Roman" w:cs="Times New Roman"/>
          <w:b/>
          <w:sz w:val="24"/>
          <w:szCs w:val="24"/>
        </w:rPr>
        <w:t>.</w:t>
      </w:r>
    </w:p>
    <w:p w:rsidR="006C0A9D" w:rsidRPr="00BF0F9C" w:rsidRDefault="006C0A9D"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 xml:space="preserve">Telephone </w:t>
      </w:r>
      <w:r w:rsidR="00AD383B" w:rsidRPr="00BF0F9C">
        <w:rPr>
          <w:rFonts w:ascii="Times New Roman" w:hAnsi="Times New Roman" w:cs="Times New Roman"/>
          <w:b/>
          <w:sz w:val="24"/>
          <w:szCs w:val="24"/>
        </w:rPr>
        <w:t>091 521895</w:t>
      </w:r>
      <w:r w:rsidRPr="00BF0F9C">
        <w:rPr>
          <w:rFonts w:ascii="Times New Roman" w:hAnsi="Times New Roman" w:cs="Times New Roman"/>
          <w:b/>
          <w:sz w:val="24"/>
          <w:szCs w:val="24"/>
        </w:rPr>
        <w:t>.</w:t>
      </w:r>
    </w:p>
    <w:p w:rsidR="006C0A9D" w:rsidRPr="00BF0F9C" w:rsidRDefault="006C0A9D"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Email</w:t>
      </w:r>
      <w:r w:rsidR="00E25083">
        <w:rPr>
          <w:rFonts w:ascii="Times New Roman" w:hAnsi="Times New Roman" w:cs="Times New Roman"/>
          <w:b/>
          <w:sz w:val="24"/>
          <w:szCs w:val="24"/>
        </w:rPr>
        <w:t>:</w:t>
      </w:r>
      <w:r w:rsidRPr="00BF0F9C">
        <w:rPr>
          <w:rFonts w:ascii="Times New Roman" w:hAnsi="Times New Roman" w:cs="Times New Roman"/>
          <w:b/>
          <w:sz w:val="24"/>
          <w:szCs w:val="24"/>
        </w:rPr>
        <w:t xml:space="preserve"> </w:t>
      </w:r>
      <w:r w:rsidR="00E25083" w:rsidRPr="007D1897">
        <w:rPr>
          <w:rFonts w:ascii="Times New Roman" w:hAnsi="Times New Roman" w:cs="Times New Roman"/>
          <w:b/>
          <w:sz w:val="24"/>
          <w:szCs w:val="24"/>
        </w:rPr>
        <w:t>theoffice@stjosephspns.ie</w:t>
      </w:r>
    </w:p>
    <w:p w:rsidR="006C0A9D" w:rsidRPr="00BF0F9C" w:rsidRDefault="006C0A9D" w:rsidP="00BF0F9C">
      <w:pPr>
        <w:spacing w:line="360" w:lineRule="auto"/>
        <w:jc w:val="center"/>
        <w:rPr>
          <w:rFonts w:ascii="Times New Roman" w:hAnsi="Times New Roman" w:cs="Times New Roman"/>
          <w:b/>
          <w:sz w:val="24"/>
          <w:szCs w:val="24"/>
        </w:rPr>
      </w:pPr>
    </w:p>
    <w:p w:rsidR="006C0A9D" w:rsidRPr="00BF0F9C" w:rsidRDefault="006C0A9D"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 xml:space="preserve">Chairperson of the Board of Management: </w:t>
      </w:r>
      <w:r w:rsidR="0023384F" w:rsidRPr="00BF0F9C">
        <w:rPr>
          <w:rFonts w:ascii="Times New Roman" w:hAnsi="Times New Roman" w:cs="Times New Roman"/>
          <w:b/>
          <w:sz w:val="24"/>
          <w:szCs w:val="24"/>
        </w:rPr>
        <w:t>Audrey Pidgeon</w:t>
      </w:r>
    </w:p>
    <w:p w:rsidR="006C0A9D" w:rsidRPr="00BF0F9C" w:rsidRDefault="006C0A9D"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 xml:space="preserve">Principal: </w:t>
      </w:r>
      <w:r w:rsidR="00921E52" w:rsidRPr="00BF0F9C">
        <w:rPr>
          <w:rFonts w:ascii="Times New Roman" w:hAnsi="Times New Roman" w:cs="Times New Roman"/>
          <w:b/>
          <w:sz w:val="24"/>
          <w:szCs w:val="24"/>
        </w:rPr>
        <w:t>Sarah McGinley</w:t>
      </w:r>
    </w:p>
    <w:p w:rsidR="00921E52" w:rsidRPr="00BF0F9C" w:rsidRDefault="00921E52" w:rsidP="00BF0F9C">
      <w:pPr>
        <w:pStyle w:val="Heading1"/>
        <w:tabs>
          <w:tab w:val="left" w:pos="0"/>
          <w:tab w:val="left" w:pos="540"/>
        </w:tabs>
        <w:spacing w:line="360" w:lineRule="auto"/>
        <w:rPr>
          <w:rFonts w:ascii="Times New Roman" w:hAnsi="Times New Roman"/>
          <w:sz w:val="24"/>
          <w:szCs w:val="24"/>
        </w:rPr>
      </w:pPr>
      <w:r w:rsidRPr="00BF0F9C">
        <w:rPr>
          <w:rFonts w:ascii="Times New Roman" w:hAnsi="Times New Roman"/>
          <w:sz w:val="24"/>
          <w:szCs w:val="24"/>
        </w:rPr>
        <w:t>Timetable for Review</w:t>
      </w:r>
    </w:p>
    <w:p w:rsidR="006C0A9D" w:rsidRPr="00BF0F9C" w:rsidRDefault="00921E52" w:rsidP="00BF0F9C">
      <w:pPr>
        <w:spacing w:line="360" w:lineRule="auto"/>
        <w:rPr>
          <w:rFonts w:ascii="Times New Roman" w:hAnsi="Times New Roman" w:cs="Times New Roman"/>
          <w:sz w:val="24"/>
          <w:szCs w:val="24"/>
        </w:rPr>
      </w:pPr>
      <w:r w:rsidRPr="00BF0F9C">
        <w:rPr>
          <w:rFonts w:ascii="Times New Roman" w:hAnsi="Times New Roman" w:cs="Times New Roman"/>
          <w:sz w:val="24"/>
          <w:szCs w:val="24"/>
        </w:rPr>
        <w:t>As necessary</w:t>
      </w:r>
    </w:p>
    <w:p w:rsidR="006C0A9D" w:rsidRPr="00BF0F9C" w:rsidRDefault="006C0A9D" w:rsidP="00BF0F9C">
      <w:pPr>
        <w:spacing w:line="360" w:lineRule="auto"/>
        <w:rPr>
          <w:rFonts w:ascii="Times New Roman" w:hAnsi="Times New Roman" w:cs="Times New Roman"/>
          <w:b/>
          <w:sz w:val="24"/>
          <w:szCs w:val="24"/>
        </w:rPr>
      </w:pPr>
    </w:p>
    <w:p w:rsidR="00BF0F9C" w:rsidRPr="00BF0F9C" w:rsidRDefault="00BF0F9C" w:rsidP="00BF0F9C">
      <w:pPr>
        <w:spacing w:line="360" w:lineRule="auto"/>
        <w:ind w:left="567" w:firstLine="567"/>
        <w:rPr>
          <w:rFonts w:ascii="Times New Roman" w:hAnsi="Times New Roman" w:cs="Times New Roman"/>
          <w:b/>
          <w:sz w:val="24"/>
          <w:szCs w:val="24"/>
          <w:u w:val="single"/>
        </w:rPr>
      </w:pPr>
      <w:r w:rsidRPr="00BF0F9C">
        <w:rPr>
          <w:rFonts w:ascii="Times New Roman" w:hAnsi="Times New Roman" w:cs="Times New Roman"/>
          <w:sz w:val="24"/>
          <w:szCs w:val="24"/>
        </w:rPr>
        <w:t xml:space="preserve">              </w:t>
      </w:r>
      <w:r w:rsidRPr="00BF0F9C">
        <w:rPr>
          <w:rFonts w:ascii="Times New Roman" w:hAnsi="Times New Roman" w:cs="Times New Roman"/>
          <w:b/>
          <w:sz w:val="24"/>
          <w:szCs w:val="24"/>
          <w:u w:val="single"/>
        </w:rPr>
        <w:t>CLASS ALLOCATION POLICY</w:t>
      </w:r>
    </w:p>
    <w:p w:rsidR="00BF0F9C" w:rsidRPr="00BF0F9C" w:rsidRDefault="004660A6" w:rsidP="00BF0F9C">
      <w:pPr>
        <w:spacing w:line="360" w:lineRule="auto"/>
        <w:jc w:val="center"/>
        <w:rPr>
          <w:rFonts w:ascii="Times New Roman" w:hAnsi="Times New Roman" w:cs="Times New Roman"/>
          <w:b/>
          <w:sz w:val="24"/>
          <w:szCs w:val="24"/>
          <w:u w:val="single"/>
        </w:rPr>
      </w:pPr>
      <w:r w:rsidRPr="004660A6">
        <w:rPr>
          <w:rFonts w:ascii="Times New Roman" w:hAnsi="Times New Roman" w:cs="Times New Roman"/>
          <w:b/>
          <w:noProof/>
          <w:sz w:val="24"/>
          <w:szCs w:val="24"/>
          <w:u w:val="single"/>
        </w:rPr>
        <w:pict>
          <v:shapetype id="_x0000_t202" coordsize="21600,21600" o:spt="202" path="m,l,21600r21600,l21600,xe">
            <v:stroke joinstyle="miter"/>
            <v:path gradientshapeok="t" o:connecttype="rect"/>
          </v:shapetype>
          <v:shape id="_x0000_s1026" type="#_x0000_t202" style="position:absolute;left:0;text-align:left;margin-left:-5.85pt;margin-top:-27.35pt;width:42.75pt;height:33pt;z-index:251660288" fillcolor="#bfbfbf">
            <v:textbox>
              <w:txbxContent>
                <w:p w:rsidR="00BF0F9C" w:rsidRDefault="00BF0F9C" w:rsidP="00BF0F9C">
                  <w:pPr>
                    <w:rPr>
                      <w:b/>
                      <w:sz w:val="28"/>
                      <w:szCs w:val="28"/>
                    </w:rPr>
                  </w:pPr>
                  <w:r>
                    <w:rPr>
                      <w:b/>
                      <w:sz w:val="28"/>
                      <w:szCs w:val="28"/>
                    </w:rPr>
                    <w:t>7.15</w:t>
                  </w:r>
                </w:p>
                <w:p w:rsidR="00BF0F9C" w:rsidRPr="00825008" w:rsidRDefault="00BF0F9C" w:rsidP="00BF0F9C">
                  <w:pPr>
                    <w:rPr>
                      <w:b/>
                      <w:sz w:val="28"/>
                      <w:szCs w:val="28"/>
                    </w:rPr>
                  </w:pPr>
                </w:p>
              </w:txbxContent>
            </v:textbox>
          </v:shape>
        </w:pict>
      </w:r>
    </w:p>
    <w:p w:rsidR="00BF0F9C" w:rsidRPr="00BF0F9C" w:rsidRDefault="00BF0F9C" w:rsidP="00BF0F9C">
      <w:pPr>
        <w:spacing w:line="360" w:lineRule="auto"/>
        <w:rPr>
          <w:rFonts w:ascii="Times New Roman" w:hAnsi="Times New Roman" w:cs="Times New Roman"/>
          <w:sz w:val="24"/>
          <w:szCs w:val="24"/>
        </w:rPr>
      </w:pPr>
      <w:r w:rsidRPr="00BF0F9C">
        <w:rPr>
          <w:rFonts w:ascii="Times New Roman" w:hAnsi="Times New Roman" w:cs="Times New Roman"/>
          <w:sz w:val="24"/>
          <w:szCs w:val="24"/>
        </w:rPr>
        <w:t>The Board of Management recognises the importance of having a transparent policy in relation to the allocation of teachers to posts in St. Joseph’s Special School.  The allocation of teaching duties within the school is a matter for the principal.  Circular 16/73 states that the principal teacher “should arrange a fair distribution of teaching duties among the staff, taking into account the needs of the pupils and the abilities, experience, personality and preference of each teacher.  S/he should utilise the services of staff with special qualifications or aptitudes in an organising or advisory capacity.”</w:t>
      </w:r>
    </w:p>
    <w:p w:rsidR="00BF0F9C" w:rsidRPr="00BF0F9C" w:rsidRDefault="00BF0F9C" w:rsidP="00BF0F9C">
      <w:pPr>
        <w:spacing w:line="360" w:lineRule="auto"/>
        <w:rPr>
          <w:rFonts w:ascii="Times New Roman" w:hAnsi="Times New Roman" w:cs="Times New Roman"/>
          <w:sz w:val="24"/>
          <w:szCs w:val="24"/>
        </w:rPr>
      </w:pPr>
    </w:p>
    <w:p w:rsidR="00BF0F9C" w:rsidRPr="00BF0F9C" w:rsidRDefault="00BF0F9C" w:rsidP="00BF0F9C">
      <w:pPr>
        <w:spacing w:line="360" w:lineRule="auto"/>
        <w:rPr>
          <w:rFonts w:ascii="Times New Roman" w:hAnsi="Times New Roman" w:cs="Times New Roman"/>
          <w:sz w:val="24"/>
          <w:szCs w:val="24"/>
        </w:rPr>
      </w:pPr>
      <w:r w:rsidRPr="00BF0F9C">
        <w:rPr>
          <w:rFonts w:ascii="Times New Roman" w:hAnsi="Times New Roman" w:cs="Times New Roman"/>
          <w:sz w:val="24"/>
          <w:szCs w:val="24"/>
        </w:rPr>
        <w:t>Classes will be allocated to ensure that pupils benefit from the range of expertise available in the school.  When allocating classes, consideration will be given firstly, to the children and their learning needs, then to the special skills of the staff and to providing them with a range of teaching opportunities.  However, while there are significant and valid reasons for changing staff duties and responsibilities, it is also extremely important to ensure stability and take into account the totality of needs within the school.</w:t>
      </w:r>
    </w:p>
    <w:p w:rsidR="00BF0F9C" w:rsidRPr="00BF0F9C" w:rsidRDefault="00BF0F9C" w:rsidP="00BF0F9C">
      <w:pPr>
        <w:spacing w:line="360" w:lineRule="auto"/>
        <w:rPr>
          <w:rFonts w:ascii="Times New Roman" w:hAnsi="Times New Roman" w:cs="Times New Roman"/>
          <w:sz w:val="24"/>
          <w:szCs w:val="24"/>
        </w:rPr>
      </w:pPr>
    </w:p>
    <w:p w:rsidR="00BF0F9C" w:rsidRPr="00BF0F9C" w:rsidRDefault="00BF0F9C" w:rsidP="00BF0F9C">
      <w:pPr>
        <w:spacing w:line="360" w:lineRule="auto"/>
        <w:rPr>
          <w:rFonts w:ascii="Times New Roman" w:hAnsi="Times New Roman" w:cs="Times New Roman"/>
          <w:b/>
          <w:sz w:val="24"/>
          <w:szCs w:val="24"/>
        </w:rPr>
      </w:pPr>
      <w:r w:rsidRPr="00BF0F9C">
        <w:rPr>
          <w:rFonts w:ascii="Times New Roman" w:hAnsi="Times New Roman" w:cs="Times New Roman"/>
          <w:b/>
          <w:sz w:val="24"/>
          <w:szCs w:val="24"/>
        </w:rPr>
        <w:t xml:space="preserve">When changes are deemed desirable the Principal will consider </w:t>
      </w:r>
    </w:p>
    <w:p w:rsidR="00BF0F9C" w:rsidRPr="00BF0F9C" w:rsidRDefault="00BF0F9C" w:rsidP="00BF0F9C">
      <w:pPr>
        <w:numPr>
          <w:ilvl w:val="0"/>
          <w:numId w:val="26"/>
        </w:numPr>
        <w:spacing w:line="360" w:lineRule="auto"/>
        <w:rPr>
          <w:rFonts w:ascii="Times New Roman" w:hAnsi="Times New Roman" w:cs="Times New Roman"/>
          <w:sz w:val="24"/>
          <w:szCs w:val="24"/>
        </w:rPr>
      </w:pPr>
      <w:r w:rsidRPr="00BF0F9C">
        <w:rPr>
          <w:rFonts w:ascii="Times New Roman" w:hAnsi="Times New Roman" w:cs="Times New Roman"/>
          <w:sz w:val="24"/>
          <w:szCs w:val="24"/>
        </w:rPr>
        <w:t>The specific needs of the particular class/group of pupils.</w:t>
      </w:r>
    </w:p>
    <w:p w:rsidR="00BF0F9C" w:rsidRPr="00BF0F9C" w:rsidRDefault="00BF0F9C" w:rsidP="00BF0F9C">
      <w:pPr>
        <w:numPr>
          <w:ilvl w:val="0"/>
          <w:numId w:val="26"/>
        </w:numPr>
        <w:spacing w:line="360" w:lineRule="auto"/>
        <w:rPr>
          <w:rFonts w:ascii="Times New Roman" w:hAnsi="Times New Roman" w:cs="Times New Roman"/>
          <w:sz w:val="24"/>
          <w:szCs w:val="24"/>
        </w:rPr>
      </w:pPr>
      <w:r w:rsidRPr="00BF0F9C">
        <w:rPr>
          <w:rFonts w:ascii="Times New Roman" w:hAnsi="Times New Roman" w:cs="Times New Roman"/>
          <w:sz w:val="24"/>
          <w:szCs w:val="24"/>
        </w:rPr>
        <w:t>The characteristics of specific children within the class.</w:t>
      </w:r>
    </w:p>
    <w:p w:rsidR="00BF0F9C" w:rsidRPr="00BF0F9C" w:rsidRDefault="00BF0F9C" w:rsidP="00BF0F9C">
      <w:pPr>
        <w:numPr>
          <w:ilvl w:val="0"/>
          <w:numId w:val="26"/>
        </w:numPr>
        <w:spacing w:line="360" w:lineRule="auto"/>
        <w:rPr>
          <w:rFonts w:ascii="Times New Roman" w:hAnsi="Times New Roman" w:cs="Times New Roman"/>
          <w:sz w:val="24"/>
          <w:szCs w:val="24"/>
        </w:rPr>
      </w:pPr>
      <w:r w:rsidRPr="00BF0F9C">
        <w:rPr>
          <w:rFonts w:ascii="Times New Roman" w:hAnsi="Times New Roman" w:cs="Times New Roman"/>
          <w:sz w:val="24"/>
          <w:szCs w:val="24"/>
        </w:rPr>
        <w:t>Allocation of classes in previous years.</w:t>
      </w:r>
    </w:p>
    <w:p w:rsidR="00BF0F9C" w:rsidRPr="00BF0F9C" w:rsidRDefault="00BF0F9C" w:rsidP="00BF0F9C">
      <w:pPr>
        <w:numPr>
          <w:ilvl w:val="0"/>
          <w:numId w:val="26"/>
        </w:numPr>
        <w:spacing w:line="360" w:lineRule="auto"/>
        <w:rPr>
          <w:rFonts w:ascii="Times New Roman" w:hAnsi="Times New Roman" w:cs="Times New Roman"/>
          <w:sz w:val="24"/>
          <w:szCs w:val="24"/>
        </w:rPr>
      </w:pPr>
      <w:r w:rsidRPr="00BF0F9C">
        <w:rPr>
          <w:rFonts w:ascii="Times New Roman" w:hAnsi="Times New Roman" w:cs="Times New Roman"/>
          <w:sz w:val="24"/>
          <w:szCs w:val="24"/>
        </w:rPr>
        <w:t>The attributes of the teacher who has the class currently and the attributes of the teacher to whom the class will be allocated.</w:t>
      </w:r>
    </w:p>
    <w:p w:rsidR="00BF0F9C" w:rsidRPr="00BF0F9C" w:rsidRDefault="00BF0F9C" w:rsidP="00BF0F9C">
      <w:pPr>
        <w:numPr>
          <w:ilvl w:val="0"/>
          <w:numId w:val="26"/>
        </w:numPr>
        <w:spacing w:line="360" w:lineRule="auto"/>
        <w:rPr>
          <w:rFonts w:ascii="Times New Roman" w:hAnsi="Times New Roman" w:cs="Times New Roman"/>
          <w:sz w:val="24"/>
          <w:szCs w:val="24"/>
        </w:rPr>
      </w:pPr>
      <w:r w:rsidRPr="00BF0F9C">
        <w:rPr>
          <w:rFonts w:ascii="Times New Roman" w:hAnsi="Times New Roman" w:cs="Times New Roman"/>
          <w:sz w:val="24"/>
          <w:szCs w:val="24"/>
        </w:rPr>
        <w:t>The needs of the particular teacher.</w:t>
      </w:r>
    </w:p>
    <w:p w:rsidR="00BF0F9C" w:rsidRPr="00BF0F9C" w:rsidRDefault="00BF0F9C" w:rsidP="00BF0F9C">
      <w:pPr>
        <w:numPr>
          <w:ilvl w:val="0"/>
          <w:numId w:val="26"/>
        </w:numPr>
        <w:spacing w:line="360" w:lineRule="auto"/>
        <w:rPr>
          <w:rFonts w:ascii="Times New Roman" w:hAnsi="Times New Roman" w:cs="Times New Roman"/>
          <w:sz w:val="24"/>
          <w:szCs w:val="24"/>
        </w:rPr>
      </w:pPr>
      <w:r w:rsidRPr="00BF0F9C">
        <w:rPr>
          <w:rFonts w:ascii="Times New Roman" w:hAnsi="Times New Roman" w:cs="Times New Roman"/>
          <w:sz w:val="24"/>
          <w:szCs w:val="24"/>
        </w:rPr>
        <w:lastRenderedPageBreak/>
        <w:t>The desirability of retaining an experienced person at each particular level to ensure continuity.</w:t>
      </w:r>
    </w:p>
    <w:p w:rsidR="00BF0F9C" w:rsidRPr="00BF0F9C" w:rsidRDefault="00BF0F9C" w:rsidP="00BF0F9C">
      <w:pPr>
        <w:numPr>
          <w:ilvl w:val="0"/>
          <w:numId w:val="26"/>
        </w:numPr>
        <w:spacing w:line="360" w:lineRule="auto"/>
        <w:rPr>
          <w:rFonts w:ascii="Times New Roman" w:hAnsi="Times New Roman" w:cs="Times New Roman"/>
          <w:sz w:val="24"/>
          <w:szCs w:val="24"/>
        </w:rPr>
      </w:pPr>
      <w:r w:rsidRPr="00BF0F9C">
        <w:rPr>
          <w:rFonts w:ascii="Times New Roman" w:hAnsi="Times New Roman" w:cs="Times New Roman"/>
          <w:sz w:val="24"/>
          <w:szCs w:val="24"/>
        </w:rPr>
        <w:t>Willingness to teach a particular class/group.</w:t>
      </w:r>
    </w:p>
    <w:p w:rsidR="00BF0F9C" w:rsidRPr="00BF0F9C" w:rsidRDefault="00BF0F9C" w:rsidP="00BF0F9C">
      <w:pPr>
        <w:numPr>
          <w:ilvl w:val="0"/>
          <w:numId w:val="26"/>
        </w:numPr>
        <w:spacing w:line="360" w:lineRule="auto"/>
        <w:rPr>
          <w:rFonts w:ascii="Times New Roman" w:hAnsi="Times New Roman" w:cs="Times New Roman"/>
          <w:sz w:val="24"/>
          <w:szCs w:val="24"/>
        </w:rPr>
      </w:pPr>
      <w:r w:rsidRPr="00BF0F9C">
        <w:rPr>
          <w:rFonts w:ascii="Times New Roman" w:hAnsi="Times New Roman" w:cs="Times New Roman"/>
          <w:sz w:val="24"/>
          <w:szCs w:val="24"/>
        </w:rPr>
        <w:t>Distribution of collective expertise/willingness to share expertise with other teachers and groups.</w:t>
      </w:r>
    </w:p>
    <w:p w:rsidR="00BF0F9C" w:rsidRPr="00BF0F9C" w:rsidRDefault="00BF0F9C" w:rsidP="00BF0F9C">
      <w:pPr>
        <w:numPr>
          <w:ilvl w:val="0"/>
          <w:numId w:val="26"/>
        </w:numPr>
        <w:spacing w:line="360" w:lineRule="auto"/>
        <w:rPr>
          <w:rFonts w:ascii="Times New Roman" w:hAnsi="Times New Roman" w:cs="Times New Roman"/>
          <w:sz w:val="24"/>
          <w:szCs w:val="24"/>
        </w:rPr>
      </w:pPr>
      <w:r w:rsidRPr="00BF0F9C">
        <w:rPr>
          <w:rFonts w:ascii="Times New Roman" w:hAnsi="Times New Roman" w:cs="Times New Roman"/>
          <w:sz w:val="24"/>
          <w:szCs w:val="24"/>
        </w:rPr>
        <w:t>Specific circumstances such as career break applications, retirements, job-sharing, SNA allocation in classroom etc.</w:t>
      </w:r>
    </w:p>
    <w:p w:rsidR="00BF0F9C" w:rsidRPr="00BF0F9C" w:rsidRDefault="00BF0F9C" w:rsidP="00BF0F9C">
      <w:pPr>
        <w:spacing w:line="360" w:lineRule="auto"/>
        <w:rPr>
          <w:rFonts w:ascii="Times New Roman" w:hAnsi="Times New Roman" w:cs="Times New Roman"/>
          <w:sz w:val="24"/>
          <w:szCs w:val="24"/>
        </w:rPr>
      </w:pPr>
    </w:p>
    <w:p w:rsidR="00BF0F9C" w:rsidRPr="00BF0F9C" w:rsidRDefault="00BF0F9C" w:rsidP="00BF0F9C">
      <w:pPr>
        <w:spacing w:line="360" w:lineRule="auto"/>
        <w:rPr>
          <w:rFonts w:ascii="Times New Roman" w:hAnsi="Times New Roman" w:cs="Times New Roman"/>
          <w:b/>
          <w:sz w:val="24"/>
          <w:szCs w:val="24"/>
        </w:rPr>
      </w:pPr>
      <w:r w:rsidRPr="00BF0F9C">
        <w:rPr>
          <w:rFonts w:ascii="Times New Roman" w:hAnsi="Times New Roman" w:cs="Times New Roman"/>
          <w:b/>
          <w:sz w:val="24"/>
          <w:szCs w:val="24"/>
        </w:rPr>
        <w:t xml:space="preserve">The following procedure is applied when classes are being allocated </w:t>
      </w:r>
    </w:p>
    <w:p w:rsidR="00BF0F9C" w:rsidRPr="00BF0F9C" w:rsidRDefault="00BF0F9C" w:rsidP="00BF0F9C">
      <w:pPr>
        <w:numPr>
          <w:ilvl w:val="0"/>
          <w:numId w:val="27"/>
        </w:numPr>
        <w:spacing w:line="360" w:lineRule="auto"/>
        <w:rPr>
          <w:rFonts w:ascii="Times New Roman" w:hAnsi="Times New Roman" w:cs="Times New Roman"/>
          <w:b/>
          <w:sz w:val="24"/>
          <w:szCs w:val="24"/>
        </w:rPr>
      </w:pPr>
      <w:r w:rsidRPr="00BF0F9C">
        <w:rPr>
          <w:rFonts w:ascii="Times New Roman" w:hAnsi="Times New Roman" w:cs="Times New Roman"/>
          <w:sz w:val="24"/>
          <w:szCs w:val="24"/>
        </w:rPr>
        <w:t>Class Preference Forms will be circulated by the principal to each teacher</w:t>
      </w:r>
      <w:r w:rsidR="00FF103A">
        <w:rPr>
          <w:rFonts w:ascii="Times New Roman" w:hAnsi="Times New Roman" w:cs="Times New Roman"/>
          <w:sz w:val="24"/>
          <w:szCs w:val="24"/>
        </w:rPr>
        <w:t xml:space="preserve"> </w:t>
      </w:r>
      <w:r w:rsidRPr="00BF0F9C">
        <w:rPr>
          <w:rFonts w:ascii="Times New Roman" w:hAnsi="Times New Roman" w:cs="Times New Roman"/>
          <w:sz w:val="24"/>
          <w:szCs w:val="24"/>
        </w:rPr>
        <w:t xml:space="preserve"> every 3 years (March - April).</w:t>
      </w:r>
      <w:r w:rsidRPr="00BF0F9C">
        <w:rPr>
          <w:rFonts w:ascii="Times New Roman" w:hAnsi="Times New Roman" w:cs="Times New Roman"/>
          <w:b/>
          <w:sz w:val="24"/>
          <w:szCs w:val="24"/>
        </w:rPr>
        <w:t xml:space="preserve"> </w:t>
      </w:r>
      <w:r w:rsidRPr="00BF0F9C">
        <w:rPr>
          <w:rFonts w:ascii="Times New Roman" w:hAnsi="Times New Roman" w:cs="Times New Roman"/>
          <w:sz w:val="24"/>
          <w:szCs w:val="24"/>
        </w:rPr>
        <w:t>Staff members will be requested to write down their 1</w:t>
      </w:r>
      <w:r w:rsidRPr="00BF0F9C">
        <w:rPr>
          <w:rFonts w:ascii="Times New Roman" w:hAnsi="Times New Roman" w:cs="Times New Roman"/>
          <w:sz w:val="24"/>
          <w:szCs w:val="24"/>
          <w:vertAlign w:val="superscript"/>
        </w:rPr>
        <w:t>st</w:t>
      </w:r>
      <w:r w:rsidRPr="00BF0F9C">
        <w:rPr>
          <w:rFonts w:ascii="Times New Roman" w:hAnsi="Times New Roman" w:cs="Times New Roman"/>
          <w:sz w:val="24"/>
          <w:szCs w:val="24"/>
        </w:rPr>
        <w:t>, 2</w:t>
      </w:r>
      <w:r w:rsidRPr="00BF0F9C">
        <w:rPr>
          <w:rFonts w:ascii="Times New Roman" w:hAnsi="Times New Roman" w:cs="Times New Roman"/>
          <w:sz w:val="24"/>
          <w:szCs w:val="24"/>
          <w:vertAlign w:val="superscript"/>
        </w:rPr>
        <w:t>nd</w:t>
      </w:r>
      <w:r w:rsidRPr="00BF0F9C">
        <w:rPr>
          <w:rFonts w:ascii="Times New Roman" w:hAnsi="Times New Roman" w:cs="Times New Roman"/>
          <w:sz w:val="24"/>
          <w:szCs w:val="24"/>
        </w:rPr>
        <w:t xml:space="preserve"> and 3</w:t>
      </w:r>
      <w:r w:rsidRPr="00BF0F9C">
        <w:rPr>
          <w:rFonts w:ascii="Times New Roman" w:hAnsi="Times New Roman" w:cs="Times New Roman"/>
          <w:sz w:val="24"/>
          <w:szCs w:val="24"/>
          <w:vertAlign w:val="superscript"/>
        </w:rPr>
        <w:t>rd</w:t>
      </w:r>
      <w:r w:rsidRPr="00BF0F9C">
        <w:rPr>
          <w:rFonts w:ascii="Times New Roman" w:hAnsi="Times New Roman" w:cs="Times New Roman"/>
          <w:sz w:val="24"/>
          <w:szCs w:val="24"/>
        </w:rPr>
        <w:t xml:space="preserve"> preferences and return these to the principal within the given time.</w:t>
      </w:r>
    </w:p>
    <w:p w:rsidR="00BF0F9C" w:rsidRPr="00BF0F9C" w:rsidRDefault="00BF0F9C" w:rsidP="00BF0F9C">
      <w:pPr>
        <w:numPr>
          <w:ilvl w:val="0"/>
          <w:numId w:val="27"/>
        </w:numPr>
        <w:spacing w:line="360" w:lineRule="auto"/>
        <w:rPr>
          <w:rFonts w:ascii="Times New Roman" w:hAnsi="Times New Roman" w:cs="Times New Roman"/>
          <w:b/>
          <w:sz w:val="24"/>
          <w:szCs w:val="24"/>
        </w:rPr>
      </w:pPr>
      <w:r w:rsidRPr="00BF0F9C">
        <w:rPr>
          <w:rFonts w:ascii="Times New Roman" w:hAnsi="Times New Roman" w:cs="Times New Roman"/>
          <w:sz w:val="24"/>
          <w:szCs w:val="24"/>
        </w:rPr>
        <w:t>A record of choices will be kept by the principal from year to year.</w:t>
      </w:r>
    </w:p>
    <w:p w:rsidR="00BF0F9C" w:rsidRPr="00BF0F9C" w:rsidRDefault="00BF0F9C" w:rsidP="00BF0F9C">
      <w:pPr>
        <w:numPr>
          <w:ilvl w:val="0"/>
          <w:numId w:val="27"/>
        </w:numPr>
        <w:spacing w:line="360" w:lineRule="auto"/>
        <w:rPr>
          <w:rFonts w:ascii="Times New Roman" w:hAnsi="Times New Roman" w:cs="Times New Roman"/>
          <w:b/>
          <w:sz w:val="24"/>
          <w:szCs w:val="24"/>
        </w:rPr>
      </w:pPr>
      <w:r w:rsidRPr="00BF0F9C">
        <w:rPr>
          <w:rFonts w:ascii="Times New Roman" w:hAnsi="Times New Roman" w:cs="Times New Roman"/>
          <w:sz w:val="24"/>
          <w:szCs w:val="24"/>
        </w:rPr>
        <w:t>If a staff member does not get their 1</w:t>
      </w:r>
      <w:r w:rsidRPr="00BF0F9C">
        <w:rPr>
          <w:rFonts w:ascii="Times New Roman" w:hAnsi="Times New Roman" w:cs="Times New Roman"/>
          <w:sz w:val="24"/>
          <w:szCs w:val="24"/>
          <w:vertAlign w:val="superscript"/>
        </w:rPr>
        <w:t>st</w:t>
      </w:r>
      <w:r w:rsidRPr="00BF0F9C">
        <w:rPr>
          <w:rFonts w:ascii="Times New Roman" w:hAnsi="Times New Roman" w:cs="Times New Roman"/>
          <w:sz w:val="24"/>
          <w:szCs w:val="24"/>
        </w:rPr>
        <w:t xml:space="preserve"> preference one year, then the principal will try to accommodate them in a subsequent year, if possible.</w:t>
      </w:r>
    </w:p>
    <w:p w:rsidR="00BF0F9C" w:rsidRPr="00BF0F9C" w:rsidRDefault="00BF0F9C" w:rsidP="00BF0F9C">
      <w:pPr>
        <w:numPr>
          <w:ilvl w:val="0"/>
          <w:numId w:val="27"/>
        </w:numPr>
        <w:spacing w:line="360" w:lineRule="auto"/>
        <w:rPr>
          <w:rFonts w:ascii="Times New Roman" w:hAnsi="Times New Roman" w:cs="Times New Roman"/>
          <w:b/>
          <w:sz w:val="24"/>
          <w:szCs w:val="24"/>
        </w:rPr>
      </w:pPr>
      <w:r w:rsidRPr="00BF0F9C">
        <w:rPr>
          <w:rFonts w:ascii="Times New Roman" w:hAnsi="Times New Roman" w:cs="Times New Roman"/>
          <w:sz w:val="24"/>
          <w:szCs w:val="24"/>
        </w:rPr>
        <w:t>The principal will, where possible, inform the class teacher of his/her allocated class before the end of the preceding school year.</w:t>
      </w:r>
    </w:p>
    <w:p w:rsidR="00BF0F9C" w:rsidRPr="00BF0F9C" w:rsidRDefault="00BF0F9C" w:rsidP="00BF0F9C">
      <w:pPr>
        <w:spacing w:line="360" w:lineRule="auto"/>
        <w:rPr>
          <w:rFonts w:ascii="Times New Roman" w:hAnsi="Times New Roman" w:cs="Times New Roman"/>
          <w:sz w:val="24"/>
          <w:szCs w:val="24"/>
        </w:rPr>
      </w:pPr>
    </w:p>
    <w:p w:rsidR="00BF0F9C" w:rsidRPr="00BF0F9C" w:rsidRDefault="00BF0F9C" w:rsidP="00BF0F9C">
      <w:pPr>
        <w:spacing w:line="360" w:lineRule="auto"/>
        <w:rPr>
          <w:rFonts w:ascii="Times New Roman" w:hAnsi="Times New Roman" w:cs="Times New Roman"/>
          <w:sz w:val="24"/>
          <w:szCs w:val="24"/>
        </w:rPr>
      </w:pPr>
      <w:r w:rsidRPr="00BF0F9C">
        <w:rPr>
          <w:rFonts w:ascii="Times New Roman" w:hAnsi="Times New Roman" w:cs="Times New Roman"/>
          <w:sz w:val="24"/>
          <w:szCs w:val="24"/>
        </w:rPr>
        <w:t>Individual teachers will be facilitated to discuss their class allocation with the principal if they wish.</w:t>
      </w:r>
    </w:p>
    <w:p w:rsidR="00921E52" w:rsidRPr="00BF0F9C" w:rsidRDefault="00BF0F9C" w:rsidP="00BF0F9C">
      <w:pPr>
        <w:pStyle w:val="Heading1"/>
        <w:tabs>
          <w:tab w:val="left" w:pos="0"/>
          <w:tab w:val="left" w:pos="540"/>
        </w:tabs>
        <w:spacing w:after="0" w:line="360" w:lineRule="auto"/>
        <w:rPr>
          <w:rFonts w:ascii="Times New Roman" w:hAnsi="Times New Roman"/>
          <w:sz w:val="24"/>
          <w:szCs w:val="24"/>
        </w:rPr>
      </w:pPr>
      <w:r w:rsidRPr="00BF0F9C">
        <w:rPr>
          <w:rFonts w:ascii="Times New Roman" w:hAnsi="Times New Roman"/>
          <w:sz w:val="24"/>
          <w:szCs w:val="24"/>
        </w:rPr>
        <w:br w:type="page"/>
      </w:r>
      <w:r w:rsidR="00921E52" w:rsidRPr="00BF0F9C">
        <w:rPr>
          <w:rFonts w:ascii="Times New Roman" w:hAnsi="Times New Roman"/>
          <w:sz w:val="24"/>
          <w:szCs w:val="24"/>
        </w:rPr>
        <w:lastRenderedPageBreak/>
        <w:t>Success Criteria</w:t>
      </w:r>
    </w:p>
    <w:p w:rsidR="00921E52" w:rsidRPr="00BF0F9C" w:rsidRDefault="00921E52" w:rsidP="00BF0F9C">
      <w:pPr>
        <w:pStyle w:val="Heading1"/>
        <w:tabs>
          <w:tab w:val="left" w:pos="0"/>
          <w:tab w:val="left" w:pos="540"/>
        </w:tabs>
        <w:spacing w:before="0" w:line="360" w:lineRule="auto"/>
        <w:rPr>
          <w:rFonts w:ascii="Times New Roman" w:hAnsi="Times New Roman"/>
          <w:sz w:val="24"/>
          <w:szCs w:val="24"/>
        </w:rPr>
      </w:pPr>
      <w:r w:rsidRPr="00BF0F9C">
        <w:rPr>
          <w:rFonts w:ascii="Times New Roman" w:hAnsi="Times New Roman"/>
          <w:b w:val="0"/>
          <w:sz w:val="24"/>
          <w:szCs w:val="24"/>
          <w:lang w:val="en-IE"/>
        </w:rPr>
        <w:t xml:space="preserve">We will know that this assessment policy is working well </w:t>
      </w:r>
    </w:p>
    <w:p w:rsidR="00921E52" w:rsidRPr="00BF0F9C" w:rsidRDefault="00921E52" w:rsidP="00BF0F9C">
      <w:pPr>
        <w:pStyle w:val="Footer"/>
        <w:numPr>
          <w:ilvl w:val="0"/>
          <w:numId w:val="25"/>
        </w:numPr>
        <w:tabs>
          <w:tab w:val="clear" w:pos="4513"/>
          <w:tab w:val="clear" w:pos="9026"/>
          <w:tab w:val="left" w:pos="0"/>
          <w:tab w:val="left" w:pos="540"/>
        </w:tabs>
        <w:spacing w:after="60" w:line="360" w:lineRule="auto"/>
        <w:jc w:val="both"/>
        <w:rPr>
          <w:rFonts w:ascii="Times New Roman" w:hAnsi="Times New Roman" w:cs="Times New Roman"/>
          <w:sz w:val="24"/>
          <w:szCs w:val="24"/>
        </w:rPr>
      </w:pPr>
      <w:r w:rsidRPr="00BF0F9C">
        <w:rPr>
          <w:rFonts w:ascii="Times New Roman" w:hAnsi="Times New Roman" w:cs="Times New Roman"/>
          <w:sz w:val="24"/>
          <w:szCs w:val="24"/>
        </w:rPr>
        <w:t>when procedures run smoothly because there is clarity about what is expected and who is responsible for different aspects</w:t>
      </w:r>
    </w:p>
    <w:p w:rsidR="00921E52" w:rsidRPr="00BF0F9C" w:rsidRDefault="00921E52" w:rsidP="00BF0F9C">
      <w:pPr>
        <w:pStyle w:val="Footer"/>
        <w:numPr>
          <w:ilvl w:val="0"/>
          <w:numId w:val="25"/>
        </w:numPr>
        <w:tabs>
          <w:tab w:val="clear" w:pos="4513"/>
          <w:tab w:val="clear" w:pos="9026"/>
          <w:tab w:val="left" w:pos="0"/>
          <w:tab w:val="left" w:pos="540"/>
        </w:tabs>
        <w:spacing w:before="120" w:after="80" w:line="360" w:lineRule="auto"/>
        <w:jc w:val="both"/>
        <w:rPr>
          <w:rFonts w:ascii="Times New Roman" w:hAnsi="Times New Roman" w:cs="Times New Roman"/>
          <w:sz w:val="24"/>
          <w:szCs w:val="24"/>
        </w:rPr>
      </w:pPr>
      <w:r w:rsidRPr="00BF0F9C">
        <w:rPr>
          <w:rFonts w:ascii="Times New Roman" w:hAnsi="Times New Roman" w:cs="Times New Roman"/>
          <w:sz w:val="24"/>
          <w:szCs w:val="24"/>
        </w:rPr>
        <w:t>when there is efficient transfer of information from class teacher to class teacher at the beginning/end of the school year.</w:t>
      </w:r>
    </w:p>
    <w:p w:rsidR="00921E52" w:rsidRPr="00BF0F9C" w:rsidRDefault="00921E52" w:rsidP="00BF0F9C">
      <w:pPr>
        <w:pStyle w:val="Heading1"/>
        <w:tabs>
          <w:tab w:val="left" w:pos="0"/>
          <w:tab w:val="left" w:pos="540"/>
        </w:tabs>
        <w:spacing w:line="360" w:lineRule="auto"/>
        <w:rPr>
          <w:rFonts w:ascii="Times New Roman" w:hAnsi="Times New Roman"/>
          <w:sz w:val="24"/>
          <w:szCs w:val="24"/>
        </w:rPr>
      </w:pPr>
      <w:r w:rsidRPr="00BF0F9C">
        <w:rPr>
          <w:rFonts w:ascii="Times New Roman" w:hAnsi="Times New Roman"/>
          <w:sz w:val="24"/>
          <w:szCs w:val="24"/>
        </w:rPr>
        <w:t>Roles and Responsibility</w:t>
      </w:r>
    </w:p>
    <w:p w:rsidR="00921E52" w:rsidRPr="00BF0F9C" w:rsidRDefault="00921E52" w:rsidP="00BF0F9C">
      <w:pPr>
        <w:numPr>
          <w:ilvl w:val="1"/>
          <w:numId w:val="16"/>
        </w:numPr>
        <w:spacing w:line="360" w:lineRule="auto"/>
        <w:rPr>
          <w:rFonts w:ascii="Times New Roman" w:hAnsi="Times New Roman" w:cs="Times New Roman"/>
          <w:sz w:val="24"/>
          <w:szCs w:val="24"/>
        </w:rPr>
      </w:pPr>
      <w:r w:rsidRPr="00BF0F9C">
        <w:rPr>
          <w:rFonts w:ascii="Times New Roman" w:hAnsi="Times New Roman" w:cs="Times New Roman"/>
          <w:sz w:val="24"/>
          <w:szCs w:val="24"/>
        </w:rPr>
        <w:t>The principal has overall responsibility for coordinating this policy.</w:t>
      </w:r>
    </w:p>
    <w:p w:rsidR="00921E52" w:rsidRPr="00BF0F9C" w:rsidRDefault="00921E52" w:rsidP="00BF0F9C">
      <w:pPr>
        <w:pStyle w:val="Heading1"/>
        <w:tabs>
          <w:tab w:val="left" w:pos="0"/>
          <w:tab w:val="left" w:pos="540"/>
        </w:tabs>
        <w:spacing w:line="360" w:lineRule="auto"/>
        <w:rPr>
          <w:rFonts w:ascii="Times New Roman" w:hAnsi="Times New Roman"/>
          <w:sz w:val="24"/>
          <w:szCs w:val="24"/>
        </w:rPr>
      </w:pPr>
      <w:r w:rsidRPr="00BF0F9C">
        <w:rPr>
          <w:rFonts w:ascii="Times New Roman" w:hAnsi="Times New Roman"/>
          <w:sz w:val="24"/>
          <w:szCs w:val="24"/>
        </w:rPr>
        <w:t>Implementation Date</w:t>
      </w:r>
    </w:p>
    <w:p w:rsidR="00921E52" w:rsidRPr="00BF0F9C" w:rsidRDefault="00921E52" w:rsidP="00BF0F9C">
      <w:pPr>
        <w:tabs>
          <w:tab w:val="left" w:pos="0"/>
          <w:tab w:val="left" w:pos="540"/>
        </w:tabs>
        <w:spacing w:after="120" w:line="360" w:lineRule="auto"/>
        <w:jc w:val="both"/>
        <w:rPr>
          <w:rFonts w:ascii="Times New Roman" w:hAnsi="Times New Roman" w:cs="Times New Roman"/>
          <w:sz w:val="24"/>
          <w:szCs w:val="24"/>
        </w:rPr>
      </w:pPr>
      <w:r w:rsidRPr="00BF0F9C">
        <w:rPr>
          <w:rFonts w:ascii="Times New Roman" w:hAnsi="Times New Roman" w:cs="Times New Roman"/>
          <w:sz w:val="24"/>
          <w:szCs w:val="24"/>
        </w:rPr>
        <w:t xml:space="preserve">The plan has been implemented since </w:t>
      </w:r>
      <w:r w:rsidR="00BF0F9C">
        <w:rPr>
          <w:rFonts w:ascii="Times New Roman" w:hAnsi="Times New Roman" w:cs="Times New Roman"/>
          <w:sz w:val="24"/>
          <w:szCs w:val="24"/>
        </w:rPr>
        <w:t>May 2012</w:t>
      </w:r>
    </w:p>
    <w:p w:rsidR="00921E52" w:rsidRPr="00BF0F9C" w:rsidRDefault="00921E52" w:rsidP="00BF0F9C">
      <w:pPr>
        <w:pStyle w:val="Heading1"/>
        <w:tabs>
          <w:tab w:val="left" w:pos="0"/>
          <w:tab w:val="left" w:pos="540"/>
        </w:tabs>
        <w:spacing w:line="360" w:lineRule="auto"/>
        <w:rPr>
          <w:rFonts w:ascii="Times New Roman" w:hAnsi="Times New Roman"/>
          <w:sz w:val="24"/>
          <w:szCs w:val="24"/>
        </w:rPr>
      </w:pPr>
      <w:r w:rsidRPr="00BF0F9C">
        <w:rPr>
          <w:rFonts w:ascii="Times New Roman" w:hAnsi="Times New Roman"/>
          <w:sz w:val="24"/>
          <w:szCs w:val="24"/>
        </w:rPr>
        <w:t>Timetable for Review</w:t>
      </w:r>
    </w:p>
    <w:p w:rsidR="00921E52" w:rsidRPr="00BF0F9C" w:rsidRDefault="00921E52" w:rsidP="00BF0F9C">
      <w:pPr>
        <w:spacing w:line="360" w:lineRule="auto"/>
        <w:rPr>
          <w:rFonts w:ascii="Times New Roman" w:hAnsi="Times New Roman" w:cs="Times New Roman"/>
          <w:sz w:val="24"/>
          <w:szCs w:val="24"/>
        </w:rPr>
      </w:pPr>
      <w:r w:rsidRPr="00BF0F9C">
        <w:rPr>
          <w:rFonts w:ascii="Times New Roman" w:hAnsi="Times New Roman" w:cs="Times New Roman"/>
          <w:sz w:val="24"/>
          <w:szCs w:val="24"/>
        </w:rPr>
        <w:t>As necessary</w:t>
      </w:r>
    </w:p>
    <w:p w:rsidR="00921E52" w:rsidRPr="00BF0F9C" w:rsidRDefault="00921E52" w:rsidP="00BF0F9C">
      <w:pPr>
        <w:pStyle w:val="Heading1"/>
        <w:tabs>
          <w:tab w:val="left" w:pos="0"/>
          <w:tab w:val="left" w:pos="540"/>
        </w:tabs>
        <w:spacing w:line="360" w:lineRule="auto"/>
        <w:rPr>
          <w:rFonts w:ascii="Times New Roman" w:hAnsi="Times New Roman"/>
          <w:sz w:val="24"/>
          <w:szCs w:val="24"/>
        </w:rPr>
      </w:pPr>
      <w:r w:rsidRPr="00BF0F9C">
        <w:rPr>
          <w:rFonts w:ascii="Times New Roman" w:hAnsi="Times New Roman"/>
          <w:sz w:val="24"/>
          <w:szCs w:val="24"/>
        </w:rPr>
        <w:t>Review and Ratification</w:t>
      </w:r>
    </w:p>
    <w:p w:rsidR="00090AE4" w:rsidRPr="00BF0F9C" w:rsidRDefault="00921E52" w:rsidP="00BF0F9C">
      <w:pPr>
        <w:spacing w:line="360" w:lineRule="auto"/>
        <w:rPr>
          <w:rFonts w:ascii="Times New Roman" w:hAnsi="Times New Roman" w:cs="Times New Roman"/>
          <w:sz w:val="24"/>
          <w:szCs w:val="24"/>
        </w:rPr>
      </w:pPr>
      <w:r w:rsidRPr="00BF0F9C">
        <w:rPr>
          <w:rFonts w:ascii="Times New Roman" w:hAnsi="Times New Roman" w:cs="Times New Roman"/>
          <w:sz w:val="24"/>
          <w:szCs w:val="24"/>
        </w:rPr>
        <w:t xml:space="preserve">The Board of Management is aware that this plan was reviewed in September 2020. The amended document was presented for ratification. </w:t>
      </w:r>
    </w:p>
    <w:p w:rsidR="00BF0F9C" w:rsidRPr="009810E2" w:rsidRDefault="00BF0F9C" w:rsidP="00BF0F9C">
      <w:pPr>
        <w:rPr>
          <w:sz w:val="24"/>
          <w:szCs w:val="24"/>
        </w:rPr>
      </w:pPr>
    </w:p>
    <w:p w:rsidR="00BF0F9C" w:rsidRDefault="00BF0F9C" w:rsidP="00BF0F9C">
      <w:pPr>
        <w:rPr>
          <w:sz w:val="24"/>
          <w:szCs w:val="24"/>
        </w:rPr>
      </w:pPr>
      <w:r w:rsidRPr="009810E2">
        <w:rPr>
          <w:sz w:val="24"/>
          <w:szCs w:val="24"/>
        </w:rPr>
        <w:t>Signed:</w:t>
      </w:r>
      <w:r w:rsidRPr="009810E2">
        <w:rPr>
          <w:sz w:val="24"/>
          <w:szCs w:val="24"/>
        </w:rPr>
        <w:tab/>
      </w:r>
      <w:r w:rsidRPr="009810E2">
        <w:rPr>
          <w:sz w:val="24"/>
          <w:szCs w:val="24"/>
        </w:rPr>
        <w:tab/>
        <w:t>______________</w:t>
      </w:r>
      <w:r>
        <w:rPr>
          <w:sz w:val="24"/>
          <w:szCs w:val="24"/>
        </w:rPr>
        <w:t>____________</w:t>
      </w:r>
      <w:r>
        <w:rPr>
          <w:sz w:val="24"/>
          <w:szCs w:val="24"/>
        </w:rPr>
        <w:tab/>
      </w:r>
      <w:r>
        <w:rPr>
          <w:sz w:val="24"/>
          <w:szCs w:val="24"/>
        </w:rPr>
        <w:tab/>
      </w:r>
      <w:r>
        <w:rPr>
          <w:sz w:val="24"/>
          <w:szCs w:val="24"/>
        </w:rPr>
        <w:tab/>
        <w:t>Date:</w:t>
      </w:r>
      <w:r>
        <w:rPr>
          <w:sz w:val="24"/>
          <w:szCs w:val="24"/>
        </w:rPr>
        <w:tab/>
        <w:t>_________</w:t>
      </w:r>
    </w:p>
    <w:p w:rsidR="00BF0F9C" w:rsidRPr="00E55BAB" w:rsidRDefault="00BF0F9C" w:rsidP="00BF0F9C">
      <w:pPr>
        <w:ind w:left="720" w:firstLine="720"/>
        <w:rPr>
          <w:sz w:val="20"/>
          <w:szCs w:val="24"/>
        </w:rPr>
      </w:pPr>
      <w:r>
        <w:rPr>
          <w:sz w:val="20"/>
          <w:szCs w:val="24"/>
        </w:rPr>
        <w:t>(</w:t>
      </w:r>
      <w:r w:rsidRPr="00E55BAB">
        <w:rPr>
          <w:sz w:val="20"/>
          <w:szCs w:val="24"/>
        </w:rPr>
        <w:t>Chairperson of Board of Management</w:t>
      </w:r>
      <w:r>
        <w:rPr>
          <w:sz w:val="20"/>
          <w:szCs w:val="24"/>
        </w:rPr>
        <w:t>)</w:t>
      </w:r>
    </w:p>
    <w:p w:rsidR="00BF0F9C" w:rsidRPr="009810E2" w:rsidRDefault="00BF0F9C" w:rsidP="00BF0F9C">
      <w:pPr>
        <w:rPr>
          <w:sz w:val="24"/>
          <w:szCs w:val="24"/>
        </w:rPr>
      </w:pPr>
    </w:p>
    <w:p w:rsidR="00BF0F9C" w:rsidRPr="009810E2" w:rsidRDefault="00BF0F9C" w:rsidP="00BF0F9C">
      <w:pPr>
        <w:rPr>
          <w:sz w:val="24"/>
          <w:szCs w:val="24"/>
        </w:rPr>
      </w:pPr>
    </w:p>
    <w:p w:rsidR="00BF0F9C" w:rsidRPr="009810E2" w:rsidRDefault="00BF0F9C" w:rsidP="00BF0F9C">
      <w:pPr>
        <w:rPr>
          <w:sz w:val="24"/>
          <w:szCs w:val="24"/>
        </w:rPr>
      </w:pPr>
      <w:r w:rsidRPr="009810E2">
        <w:rPr>
          <w:sz w:val="24"/>
          <w:szCs w:val="24"/>
        </w:rPr>
        <w:tab/>
      </w:r>
      <w:r w:rsidRPr="009810E2">
        <w:rPr>
          <w:sz w:val="24"/>
          <w:szCs w:val="24"/>
        </w:rPr>
        <w:tab/>
        <w:t>_____</w:t>
      </w:r>
      <w:r>
        <w:rPr>
          <w:sz w:val="24"/>
          <w:szCs w:val="24"/>
        </w:rPr>
        <w:t>____________________</w:t>
      </w:r>
      <w:r>
        <w:rPr>
          <w:sz w:val="24"/>
          <w:szCs w:val="24"/>
        </w:rPr>
        <w:tab/>
      </w:r>
      <w:r>
        <w:rPr>
          <w:sz w:val="24"/>
          <w:szCs w:val="24"/>
        </w:rPr>
        <w:tab/>
      </w:r>
      <w:r>
        <w:rPr>
          <w:sz w:val="24"/>
          <w:szCs w:val="24"/>
        </w:rPr>
        <w:tab/>
        <w:t>Date:</w:t>
      </w:r>
      <w:r>
        <w:rPr>
          <w:sz w:val="24"/>
          <w:szCs w:val="24"/>
        </w:rPr>
        <w:tab/>
        <w:t>_________</w:t>
      </w:r>
    </w:p>
    <w:p w:rsidR="00BF0F9C" w:rsidRPr="009810E2" w:rsidRDefault="00BF0F9C" w:rsidP="00BF0F9C">
      <w:pPr>
        <w:rPr>
          <w:sz w:val="24"/>
          <w:szCs w:val="24"/>
        </w:rPr>
      </w:pPr>
      <w:r w:rsidRPr="009810E2">
        <w:rPr>
          <w:sz w:val="24"/>
          <w:szCs w:val="24"/>
        </w:rPr>
        <w:tab/>
      </w:r>
      <w:r w:rsidRPr="009810E2">
        <w:rPr>
          <w:sz w:val="24"/>
          <w:szCs w:val="24"/>
        </w:rPr>
        <w:tab/>
      </w:r>
      <w:r>
        <w:rPr>
          <w:sz w:val="24"/>
          <w:szCs w:val="24"/>
        </w:rPr>
        <w:t>(</w:t>
      </w:r>
      <w:r w:rsidRPr="00E55BAB">
        <w:rPr>
          <w:sz w:val="20"/>
          <w:szCs w:val="24"/>
        </w:rPr>
        <w:t>Principal</w:t>
      </w:r>
      <w:r>
        <w:rPr>
          <w:sz w:val="20"/>
          <w:szCs w:val="24"/>
        </w:rPr>
        <w:t>)</w:t>
      </w:r>
    </w:p>
    <w:p w:rsidR="00BF0F9C" w:rsidRPr="009810E2" w:rsidRDefault="00BF0F9C" w:rsidP="00BF0F9C">
      <w:pPr>
        <w:rPr>
          <w:sz w:val="24"/>
          <w:szCs w:val="24"/>
        </w:rPr>
      </w:pPr>
    </w:p>
    <w:p w:rsidR="00BF0F9C" w:rsidRPr="009810E2" w:rsidRDefault="00BF0F9C" w:rsidP="00BF0F9C">
      <w:pPr>
        <w:rPr>
          <w:sz w:val="24"/>
          <w:szCs w:val="24"/>
        </w:rPr>
      </w:pPr>
    </w:p>
    <w:p w:rsidR="00090AE4" w:rsidRPr="00BF0F9C" w:rsidRDefault="00090AE4" w:rsidP="00BF0F9C">
      <w:pPr>
        <w:spacing w:line="360" w:lineRule="auto"/>
        <w:rPr>
          <w:rFonts w:ascii="Times New Roman" w:hAnsi="Times New Roman" w:cs="Times New Roman"/>
          <w:sz w:val="24"/>
          <w:szCs w:val="24"/>
        </w:rPr>
      </w:pPr>
    </w:p>
    <w:sectPr w:rsidR="00090AE4" w:rsidRPr="00BF0F9C" w:rsidSect="00AB3926">
      <w:footerReference w:type="default" r:id="rId8"/>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00B" w:rsidRDefault="00C2700B" w:rsidP="00AB3926">
      <w:r>
        <w:separator/>
      </w:r>
    </w:p>
  </w:endnote>
  <w:endnote w:type="continuationSeparator" w:id="0">
    <w:p w:rsidR="00C2700B" w:rsidRDefault="00C2700B" w:rsidP="00AB39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7773"/>
      <w:docPartObj>
        <w:docPartGallery w:val="Page Numbers (Bottom of Page)"/>
        <w:docPartUnique/>
      </w:docPartObj>
    </w:sdtPr>
    <w:sdtContent>
      <w:p w:rsidR="00AB3926" w:rsidRDefault="004660A6">
        <w:pPr>
          <w:pStyle w:val="Footer"/>
          <w:jc w:val="center"/>
        </w:pPr>
        <w:fldSimple w:instr=" PAGE   \* MERGEFORMAT ">
          <w:r w:rsidR="00E25083">
            <w:rPr>
              <w:noProof/>
            </w:rPr>
            <w:t>1</w:t>
          </w:r>
        </w:fldSimple>
      </w:p>
    </w:sdtContent>
  </w:sdt>
  <w:p w:rsidR="00AB3926" w:rsidRDefault="00AB39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00B" w:rsidRDefault="00C2700B" w:rsidP="00AB3926">
      <w:r>
        <w:separator/>
      </w:r>
    </w:p>
  </w:footnote>
  <w:footnote w:type="continuationSeparator" w:id="0">
    <w:p w:rsidR="00C2700B" w:rsidRDefault="00C2700B" w:rsidP="00AB39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5FC"/>
    <w:multiLevelType w:val="hybridMultilevel"/>
    <w:tmpl w:val="6694B97C"/>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D6052A0"/>
    <w:multiLevelType w:val="hybridMultilevel"/>
    <w:tmpl w:val="2B247450"/>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5219F5"/>
    <w:multiLevelType w:val="hybridMultilevel"/>
    <w:tmpl w:val="DFF66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F66604E"/>
    <w:multiLevelType w:val="hybridMultilevel"/>
    <w:tmpl w:val="3034B8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023215"/>
    <w:multiLevelType w:val="hybridMultilevel"/>
    <w:tmpl w:val="071075A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26B5517"/>
    <w:multiLevelType w:val="hybridMultilevel"/>
    <w:tmpl w:val="222E87C8"/>
    <w:lvl w:ilvl="0" w:tplc="518282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C6135A"/>
    <w:multiLevelType w:val="hybridMultilevel"/>
    <w:tmpl w:val="0C1A850A"/>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7">
    <w:nsid w:val="1FB46C62"/>
    <w:multiLevelType w:val="hybridMultilevel"/>
    <w:tmpl w:val="88C47244"/>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8BF528C"/>
    <w:multiLevelType w:val="hybridMultilevel"/>
    <w:tmpl w:val="00B6B7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2A35760C"/>
    <w:multiLevelType w:val="hybridMultilevel"/>
    <w:tmpl w:val="1CEAA6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EB32AB6"/>
    <w:multiLevelType w:val="hybridMultilevel"/>
    <w:tmpl w:val="A5648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04F549F"/>
    <w:multiLevelType w:val="hybridMultilevel"/>
    <w:tmpl w:val="4DCE4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48156B2"/>
    <w:multiLevelType w:val="hybridMultilevel"/>
    <w:tmpl w:val="4C9419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7BF3B03"/>
    <w:multiLevelType w:val="hybridMultilevel"/>
    <w:tmpl w:val="663EF114"/>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A916C6F"/>
    <w:multiLevelType w:val="hybridMultilevel"/>
    <w:tmpl w:val="6632F5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C965772"/>
    <w:multiLevelType w:val="hybridMultilevel"/>
    <w:tmpl w:val="80222CC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4D3A6093"/>
    <w:multiLevelType w:val="hybridMultilevel"/>
    <w:tmpl w:val="77F46014"/>
    <w:lvl w:ilvl="0" w:tplc="518282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D24FE7"/>
    <w:multiLevelType w:val="hybridMultilevel"/>
    <w:tmpl w:val="387E853E"/>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5AD1453"/>
    <w:multiLevelType w:val="hybridMultilevel"/>
    <w:tmpl w:val="DAD23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AE728BC"/>
    <w:multiLevelType w:val="hybridMultilevel"/>
    <w:tmpl w:val="C63C67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FA51A68"/>
    <w:multiLevelType w:val="hybridMultilevel"/>
    <w:tmpl w:val="E83A8C7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0556A75"/>
    <w:multiLevelType w:val="hybridMultilevel"/>
    <w:tmpl w:val="BEAA3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4316D7C"/>
    <w:multiLevelType w:val="hybridMultilevel"/>
    <w:tmpl w:val="96604C46"/>
    <w:lvl w:ilvl="0" w:tplc="08090005">
      <w:start w:val="1"/>
      <w:numFmt w:val="bullet"/>
      <w:lvlText w:val=""/>
      <w:lvlJc w:val="left"/>
      <w:pPr>
        <w:tabs>
          <w:tab w:val="num" w:pos="360"/>
        </w:tabs>
        <w:ind w:left="360" w:hanging="360"/>
      </w:pPr>
      <w:rPr>
        <w:rFonts w:ascii="Wingdings" w:hAnsi="Wingdings" w:hint="default"/>
      </w:rPr>
    </w:lvl>
    <w:lvl w:ilvl="1" w:tplc="518282E8">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69AC2677"/>
    <w:multiLevelType w:val="hybridMultilevel"/>
    <w:tmpl w:val="C538A5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A480D0B"/>
    <w:multiLevelType w:val="hybridMultilevel"/>
    <w:tmpl w:val="8AEAD87E"/>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3E32AD0"/>
    <w:multiLevelType w:val="hybridMultilevel"/>
    <w:tmpl w:val="4A0AE6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7600425B"/>
    <w:multiLevelType w:val="hybridMultilevel"/>
    <w:tmpl w:val="EF344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5"/>
  </w:num>
  <w:num w:numId="4">
    <w:abstractNumId w:val="9"/>
  </w:num>
  <w:num w:numId="5">
    <w:abstractNumId w:val="18"/>
  </w:num>
  <w:num w:numId="6">
    <w:abstractNumId w:val="24"/>
  </w:num>
  <w:num w:numId="7">
    <w:abstractNumId w:val="26"/>
  </w:num>
  <w:num w:numId="8">
    <w:abstractNumId w:val="10"/>
  </w:num>
  <w:num w:numId="9">
    <w:abstractNumId w:val="11"/>
  </w:num>
  <w:num w:numId="10">
    <w:abstractNumId w:val="4"/>
  </w:num>
  <w:num w:numId="11">
    <w:abstractNumId w:val="23"/>
  </w:num>
  <w:num w:numId="12">
    <w:abstractNumId w:val="2"/>
  </w:num>
  <w:num w:numId="13">
    <w:abstractNumId w:val="20"/>
  </w:num>
  <w:num w:numId="14">
    <w:abstractNumId w:val="19"/>
  </w:num>
  <w:num w:numId="15">
    <w:abstractNumId w:val="3"/>
  </w:num>
  <w:num w:numId="16">
    <w:abstractNumId w:val="22"/>
  </w:num>
  <w:num w:numId="17">
    <w:abstractNumId w:val="8"/>
  </w:num>
  <w:num w:numId="18">
    <w:abstractNumId w:val="21"/>
  </w:num>
  <w:num w:numId="19">
    <w:abstractNumId w:val="15"/>
  </w:num>
  <w:num w:numId="20">
    <w:abstractNumId w:val="6"/>
  </w:num>
  <w:num w:numId="21">
    <w:abstractNumId w:val="1"/>
  </w:num>
  <w:num w:numId="22">
    <w:abstractNumId w:val="0"/>
  </w:num>
  <w:num w:numId="23">
    <w:abstractNumId w:val="17"/>
  </w:num>
  <w:num w:numId="24">
    <w:abstractNumId w:val="7"/>
  </w:num>
  <w:num w:numId="25">
    <w:abstractNumId w:val="13"/>
  </w:num>
  <w:num w:numId="26">
    <w:abstractNumId w:val="16"/>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C0A9D"/>
    <w:rsid w:val="00005F75"/>
    <w:rsid w:val="00034EA7"/>
    <w:rsid w:val="00057CFB"/>
    <w:rsid w:val="0008735D"/>
    <w:rsid w:val="00090AE4"/>
    <w:rsid w:val="000968A5"/>
    <w:rsid w:val="000A7350"/>
    <w:rsid w:val="000B365E"/>
    <w:rsid w:val="000F4991"/>
    <w:rsid w:val="0010670B"/>
    <w:rsid w:val="001100A1"/>
    <w:rsid w:val="0011036A"/>
    <w:rsid w:val="00170383"/>
    <w:rsid w:val="001733B3"/>
    <w:rsid w:val="001D09CB"/>
    <w:rsid w:val="0023384F"/>
    <w:rsid w:val="002972F5"/>
    <w:rsid w:val="002B2CD6"/>
    <w:rsid w:val="002F4509"/>
    <w:rsid w:val="002F5BDE"/>
    <w:rsid w:val="00307892"/>
    <w:rsid w:val="003128AD"/>
    <w:rsid w:val="003526A1"/>
    <w:rsid w:val="00363FDC"/>
    <w:rsid w:val="003913C7"/>
    <w:rsid w:val="003C1299"/>
    <w:rsid w:val="0043181C"/>
    <w:rsid w:val="0044144B"/>
    <w:rsid w:val="00445DDB"/>
    <w:rsid w:val="004660A6"/>
    <w:rsid w:val="00477096"/>
    <w:rsid w:val="004B0B73"/>
    <w:rsid w:val="004C01D7"/>
    <w:rsid w:val="004C6943"/>
    <w:rsid w:val="004E2071"/>
    <w:rsid w:val="00501A8E"/>
    <w:rsid w:val="00504119"/>
    <w:rsid w:val="00562BA8"/>
    <w:rsid w:val="005A54A6"/>
    <w:rsid w:val="005C5147"/>
    <w:rsid w:val="005E2297"/>
    <w:rsid w:val="005E3173"/>
    <w:rsid w:val="00610C0D"/>
    <w:rsid w:val="00617683"/>
    <w:rsid w:val="00635B5C"/>
    <w:rsid w:val="00686578"/>
    <w:rsid w:val="006C0A9D"/>
    <w:rsid w:val="006D35FB"/>
    <w:rsid w:val="00701C2A"/>
    <w:rsid w:val="00755DE8"/>
    <w:rsid w:val="00762B70"/>
    <w:rsid w:val="0076545E"/>
    <w:rsid w:val="007D1D37"/>
    <w:rsid w:val="0080451B"/>
    <w:rsid w:val="00843B01"/>
    <w:rsid w:val="00876589"/>
    <w:rsid w:val="008C523E"/>
    <w:rsid w:val="00921E52"/>
    <w:rsid w:val="009810E2"/>
    <w:rsid w:val="009F3AD7"/>
    <w:rsid w:val="009F7620"/>
    <w:rsid w:val="00A327D3"/>
    <w:rsid w:val="00AB09EC"/>
    <w:rsid w:val="00AB3926"/>
    <w:rsid w:val="00AB72FD"/>
    <w:rsid w:val="00AC332F"/>
    <w:rsid w:val="00AD383B"/>
    <w:rsid w:val="00AE43B2"/>
    <w:rsid w:val="00B260FC"/>
    <w:rsid w:val="00B43FBD"/>
    <w:rsid w:val="00BB2A30"/>
    <w:rsid w:val="00BE4DD2"/>
    <w:rsid w:val="00BE6A5D"/>
    <w:rsid w:val="00BF0F9C"/>
    <w:rsid w:val="00C2434D"/>
    <w:rsid w:val="00C2700B"/>
    <w:rsid w:val="00C35415"/>
    <w:rsid w:val="00C40F29"/>
    <w:rsid w:val="00C5644B"/>
    <w:rsid w:val="00C636DE"/>
    <w:rsid w:val="00C90188"/>
    <w:rsid w:val="00CB132B"/>
    <w:rsid w:val="00CE6123"/>
    <w:rsid w:val="00D064E0"/>
    <w:rsid w:val="00D144AE"/>
    <w:rsid w:val="00D620E4"/>
    <w:rsid w:val="00DC7784"/>
    <w:rsid w:val="00DD206F"/>
    <w:rsid w:val="00DD4473"/>
    <w:rsid w:val="00DE699F"/>
    <w:rsid w:val="00E10EBB"/>
    <w:rsid w:val="00E140B6"/>
    <w:rsid w:val="00E141B0"/>
    <w:rsid w:val="00E25083"/>
    <w:rsid w:val="00E42944"/>
    <w:rsid w:val="00E462AC"/>
    <w:rsid w:val="00E55BAB"/>
    <w:rsid w:val="00E92A37"/>
    <w:rsid w:val="00EC3B99"/>
    <w:rsid w:val="00EE0058"/>
    <w:rsid w:val="00EF224A"/>
    <w:rsid w:val="00F121E9"/>
    <w:rsid w:val="00F2221A"/>
    <w:rsid w:val="00F67F17"/>
    <w:rsid w:val="00FF1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D7"/>
  </w:style>
  <w:style w:type="paragraph" w:styleId="Heading1">
    <w:name w:val="heading 1"/>
    <w:basedOn w:val="Normal"/>
    <w:next w:val="Normal"/>
    <w:link w:val="Heading1Char"/>
    <w:uiPriority w:val="9"/>
    <w:qFormat/>
    <w:rsid w:val="00921E52"/>
    <w:pPr>
      <w:keepNext/>
      <w:widowControl w:val="0"/>
      <w:overflowPunct w:val="0"/>
      <w:autoSpaceDE w:val="0"/>
      <w:autoSpaceDN w:val="0"/>
      <w:adjustRightInd w:val="0"/>
      <w:spacing w:before="240" w:after="6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qFormat/>
    <w:rsid w:val="00921E52"/>
    <w:pPr>
      <w:keepNext/>
      <w:widowControl w:val="0"/>
      <w:overflowPunct w:val="0"/>
      <w:autoSpaceDE w:val="0"/>
      <w:autoSpaceDN w:val="0"/>
      <w:adjustRightInd w:val="0"/>
      <w:spacing w:before="240" w:after="60"/>
      <w:outlineLvl w:val="1"/>
    </w:pPr>
    <w:rPr>
      <w:rFonts w:ascii="Arial" w:eastAsia="Times New Roman" w:hAnsi="Arial" w:cs="Arial"/>
      <w:b/>
      <w:bCs/>
      <w:i/>
      <w:iCs/>
      <w:kern w:val="28"/>
      <w:sz w:val="28"/>
      <w:szCs w:val="2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A9D"/>
    <w:rPr>
      <w:color w:val="0000FF" w:themeColor="hyperlink"/>
      <w:u w:val="single"/>
    </w:rPr>
  </w:style>
  <w:style w:type="paragraph" w:styleId="ListParagraph">
    <w:name w:val="List Paragraph"/>
    <w:basedOn w:val="Normal"/>
    <w:uiPriority w:val="34"/>
    <w:qFormat/>
    <w:rsid w:val="005A54A6"/>
    <w:pPr>
      <w:ind w:left="720"/>
      <w:contextualSpacing/>
    </w:pPr>
  </w:style>
  <w:style w:type="table" w:styleId="TableGrid">
    <w:name w:val="Table Grid"/>
    <w:basedOn w:val="TableNormal"/>
    <w:uiPriority w:val="59"/>
    <w:rsid w:val="00562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144B"/>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AB3926"/>
    <w:pPr>
      <w:tabs>
        <w:tab w:val="center" w:pos="4513"/>
        <w:tab w:val="right" w:pos="9026"/>
      </w:tabs>
    </w:pPr>
  </w:style>
  <w:style w:type="character" w:customStyle="1" w:styleId="HeaderChar">
    <w:name w:val="Header Char"/>
    <w:basedOn w:val="DefaultParagraphFont"/>
    <w:link w:val="Header"/>
    <w:uiPriority w:val="99"/>
    <w:semiHidden/>
    <w:rsid w:val="00AB3926"/>
  </w:style>
  <w:style w:type="paragraph" w:styleId="Footer">
    <w:name w:val="footer"/>
    <w:basedOn w:val="Normal"/>
    <w:link w:val="FooterChar"/>
    <w:uiPriority w:val="99"/>
    <w:unhideWhenUsed/>
    <w:rsid w:val="00AB3926"/>
    <w:pPr>
      <w:tabs>
        <w:tab w:val="center" w:pos="4513"/>
        <w:tab w:val="right" w:pos="9026"/>
      </w:tabs>
    </w:pPr>
  </w:style>
  <w:style w:type="character" w:customStyle="1" w:styleId="FooterChar">
    <w:name w:val="Footer Char"/>
    <w:basedOn w:val="DefaultParagraphFont"/>
    <w:link w:val="Footer"/>
    <w:uiPriority w:val="99"/>
    <w:rsid w:val="00AB3926"/>
  </w:style>
  <w:style w:type="character" w:customStyle="1" w:styleId="Heading1Char">
    <w:name w:val="Heading 1 Char"/>
    <w:basedOn w:val="DefaultParagraphFont"/>
    <w:link w:val="Heading1"/>
    <w:uiPriority w:val="9"/>
    <w:rsid w:val="00921E52"/>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921E52"/>
    <w:rPr>
      <w:rFonts w:ascii="Arial" w:eastAsia="Times New Roman" w:hAnsi="Arial" w:cs="Arial"/>
      <w:b/>
      <w:bCs/>
      <w:i/>
      <w:iCs/>
      <w:kern w:val="28"/>
      <w:sz w:val="28"/>
      <w:szCs w:val="28"/>
      <w:lang w:eastAsia="en-IE"/>
    </w:rPr>
  </w:style>
  <w:style w:type="paragraph" w:styleId="BodyText">
    <w:name w:val="Body Text"/>
    <w:basedOn w:val="Normal"/>
    <w:link w:val="BodyTextChar"/>
    <w:rsid w:val="00921E52"/>
    <w:rPr>
      <w:rFonts w:ascii="Times New Roman" w:eastAsia="Times New Roman" w:hAnsi="Times New Roman" w:cs="Times New Roman"/>
      <w:sz w:val="36"/>
      <w:szCs w:val="20"/>
      <w:lang w:val="en-GB"/>
    </w:rPr>
  </w:style>
  <w:style w:type="character" w:customStyle="1" w:styleId="BodyTextChar">
    <w:name w:val="Body Text Char"/>
    <w:basedOn w:val="DefaultParagraphFont"/>
    <w:link w:val="BodyText"/>
    <w:rsid w:val="00921E52"/>
    <w:rPr>
      <w:rFonts w:ascii="Times New Roman" w:eastAsia="Times New Roman" w:hAnsi="Times New Roman" w:cs="Times New Roman"/>
      <w:sz w:val="36"/>
      <w:szCs w:val="20"/>
      <w:lang w:val="en-GB"/>
    </w:rPr>
  </w:style>
  <w:style w:type="paragraph" w:customStyle="1" w:styleId="B">
    <w:name w:val="B"/>
    <w:aliases w:val="Normal_circular_web"/>
    <w:basedOn w:val="Normal"/>
    <w:rsid w:val="00921E52"/>
    <w:rPr>
      <w:rFonts w:ascii="Arial" w:eastAsia="Times New Roman" w:hAnsi="Arial" w:cs="Times New Roman"/>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D30B9-D685-47FE-8848-A8E14D1B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4</cp:revision>
  <cp:lastPrinted>2018-11-06T14:52:00Z</cp:lastPrinted>
  <dcterms:created xsi:type="dcterms:W3CDTF">2020-03-26T20:37:00Z</dcterms:created>
  <dcterms:modified xsi:type="dcterms:W3CDTF">2020-05-10T19:40:00Z</dcterms:modified>
</cp:coreProperties>
</file>